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spacing w:before="461" w:line="234" w:lineRule="auto"/>
        <w:outlineLvl w:val="0"/>
        <w:jc w:val="right"/>
        <w:rPr>
          <w:rFonts w:ascii="FZXiaoBiaoSong-B05S" w:hAnsi="FZXiaoBiaoSong-B05S" w:eastAsia="FZXiaoBiaoSong-B05S" w:cs="FZXiaoBiaoSong-B05S"/>
          <w:sz w:val="119"/>
          <w:szCs w:val="119"/>
        </w:rPr>
      </w:pPr>
      <w:r>
        <w:rPr>
          <w:rFonts w:ascii="FZXiaoBiaoSong-B05S" w:hAnsi="FZXiaoBiaoSong-B05S" w:eastAsia="FZXiaoBiaoSong-B05S" w:cs="FZXiaoBiaoSong-B05S"/>
          <w:sz w:val="119"/>
          <w:szCs w:val="119"/>
          <w:color w:val="FF0000"/>
          <w:spacing w:val="-21"/>
          <w:w w:val="71"/>
        </w:rPr>
        <w:t>陕西省科学技术厅文</w:t>
      </w:r>
      <w:r>
        <w:rPr>
          <w:rFonts w:ascii="FZXiaoBiaoSong-B05S" w:hAnsi="FZXiaoBiaoSong-B05S" w:eastAsia="FZXiaoBiaoSong-B05S" w:cs="FZXiaoBiaoSong-B05S"/>
          <w:sz w:val="119"/>
          <w:szCs w:val="119"/>
          <w:color w:val="FF0000"/>
          <w:spacing w:val="-1"/>
          <w:w w:val="71"/>
        </w:rPr>
        <w:t>件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3031"/>
        <w:spacing w:before="100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陕科发〔2023〕10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</w:t>
      </w:r>
    </w:p>
    <w:p>
      <w:pPr>
        <w:ind w:firstLine="26"/>
        <w:spacing w:before="190" w:line="29" w:lineRule="exact"/>
        <w:rPr/>
      </w:pPr>
      <w:r>
        <w:rPr/>
        <w:pict>
          <v:shape id="_x0000_s2" style="mso-position-vertical-relative:line;mso-position-horizontal-relative:char;width:442.15pt;height:1.45pt;" filled="false" strokecolor="#FF0000" strokeweight="1.44pt" coordsize="8842,29" coordorigin="0,0" path="m0,14l8842,14e">
            <v:stroke joinstyle="bevel" miterlimit="2"/>
          </v:shape>
        </w:pic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8" w:lineRule="auto"/>
        <w:rPr/>
      </w:pPr>
      <w:r/>
    </w:p>
    <w:p>
      <w:pPr>
        <w:ind w:left="1819"/>
        <w:spacing w:before="167" w:line="216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4"/>
        </w:rPr>
        <w:t>陕西省科学技术厅关于印发</w:t>
      </w:r>
    </w:p>
    <w:p>
      <w:pPr>
        <w:ind w:left="41"/>
        <w:spacing w:before="1" w:line="233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《陕西省科学技术奖励办法实施细则》的通知</w:t>
      </w:r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1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各有关单位：</w:t>
      </w:r>
    </w:p>
    <w:p>
      <w:pPr>
        <w:ind w:right="36" w:firstLine="653"/>
        <w:spacing w:before="233" w:line="34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为贯彻实施《陕西省科学技术奖励办法》（省政府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令第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236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号）精神，进一步健全和完善我省科技奖励激励机制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，规范做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好省科技奖提名评审工作，现将修订后的《陕西省科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学技术奖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励办法实施细则》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印发你们，请贯彻执行。</w:t>
      </w:r>
    </w:p>
    <w:p>
      <w:pPr>
        <w:spacing w:line="349" w:lineRule="auto"/>
        <w:sectPr>
          <w:footerReference w:type="default" r:id="rId1"/>
          <w:pgSz w:w="11906" w:h="16839"/>
          <w:pgMar w:top="1431" w:right="1440" w:bottom="1622" w:left="1596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60564" cy="106842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564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headerReference w:type="default" r:id="rId2"/>
          <w:footerReference w:type="default" r:id="rId3"/>
          <w:pgSz w:w="11907" w:h="16839"/>
          <w:pgMar w:top="1" w:right="0" w:bottom="1" w:left="0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2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附件</w:t>
      </w:r>
    </w:p>
    <w:p>
      <w:pPr>
        <w:pStyle w:val="BodyText"/>
        <w:spacing w:line="464" w:lineRule="auto"/>
        <w:rPr/>
      </w:pPr>
      <w:r/>
    </w:p>
    <w:p>
      <w:pPr>
        <w:ind w:left="1164"/>
        <w:spacing w:before="166" w:line="234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陕西省科学技术奖励办法实施细则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3851"/>
        <w:spacing w:before="10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0"/>
        </w:rPr>
        <w:t>目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  </w:t>
      </w:r>
      <w:r>
        <w:rPr>
          <w:rFonts w:ascii="SimHei" w:hAnsi="SimHei" w:eastAsia="SimHei" w:cs="SimHei"/>
          <w:sz w:val="31"/>
          <w:szCs w:val="31"/>
          <w:b/>
          <w:bCs/>
          <w:spacing w:val="-30"/>
        </w:rPr>
        <w:t>录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left="642"/>
        <w:spacing w:before="10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第一章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总则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             </w:t>
      </w:r>
      <w:r>
        <w:rPr>
          <w:rFonts w:ascii="SimHei" w:hAnsi="SimHei" w:eastAsia="SimHei" w:cs="SimHei"/>
          <w:sz w:val="31"/>
          <w:szCs w:val="31"/>
          <w:spacing w:val="1"/>
        </w:rPr>
        <w:t>第六章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异议及其处理</w:t>
      </w:r>
    </w:p>
    <w:p>
      <w:pPr>
        <w:ind w:left="642"/>
        <w:spacing w:before="187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第二章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奖励范围和评审标准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第七章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批准和授奖</w:t>
      </w:r>
    </w:p>
    <w:p>
      <w:pPr>
        <w:ind w:left="642"/>
        <w:spacing w:before="18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第三章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评审组织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         </w:t>
      </w:r>
      <w:r>
        <w:rPr>
          <w:rFonts w:ascii="SimHei" w:hAnsi="SimHei" w:eastAsia="SimHei" w:cs="SimHei"/>
          <w:sz w:val="31"/>
          <w:szCs w:val="31"/>
          <w:spacing w:val="2"/>
        </w:rPr>
        <w:t>第八章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监督及处理</w:t>
      </w:r>
    </w:p>
    <w:p>
      <w:pPr>
        <w:ind w:left="642"/>
        <w:spacing w:before="186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第四章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提名和受理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        </w:t>
      </w:r>
      <w:r>
        <w:rPr>
          <w:rFonts w:ascii="SimHei" w:hAnsi="SimHei" w:eastAsia="SimHei" w:cs="SimHei"/>
          <w:sz w:val="31"/>
          <w:szCs w:val="31"/>
          <w:spacing w:val="1"/>
        </w:rPr>
        <w:t>第九章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附则</w:t>
      </w:r>
    </w:p>
    <w:p>
      <w:pPr>
        <w:ind w:left="642"/>
        <w:spacing w:before="187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第五章</w:t>
      </w:r>
      <w:r>
        <w:rPr>
          <w:rFonts w:ascii="SimHei" w:hAnsi="SimHei" w:eastAsia="SimHei" w:cs="SimHei"/>
          <w:sz w:val="31"/>
          <w:szCs w:val="31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评审</w:t>
      </w: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3342"/>
        <w:spacing w:before="10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第一章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总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则</w:t>
      </w:r>
    </w:p>
    <w:p>
      <w:pPr>
        <w:ind w:left="2" w:firstLine="613"/>
        <w:spacing w:before="187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第一条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为做好陕西省科学技术奖励工作，保证陕西省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科学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技术奖（以下简称省科技奖）的评审质量，根据《陕西省科学技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术奖励办法》（陕西省人民政府令第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236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号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>）（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以下简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称《奖励办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法》）,制定本细则。</w:t>
      </w:r>
    </w:p>
    <w:p>
      <w:pPr>
        <w:ind w:firstLine="615"/>
        <w:spacing w:before="53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本细则适用于最高科学技术奖、</w:t>
      </w:r>
      <w:r>
        <w:rPr>
          <w:rFonts w:ascii="FangSong_GB2312" w:hAnsi="FangSong_GB2312" w:eastAsia="FangSong_GB2312" w:cs="FangSong_GB2312"/>
          <w:sz w:val="31"/>
          <w:szCs w:val="31"/>
          <w:spacing w:val="-7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自然科学奖、技术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发明奖、科学技术进步奖、创新驱动秦创原奖和国际科学技术合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作奖的提名、评审、授予等活动。</w:t>
      </w:r>
    </w:p>
    <w:p>
      <w:pPr>
        <w:spacing w:before="59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省科技奖授予在科学发现、技术发明和促进科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学技</w:t>
      </w:r>
    </w:p>
    <w:p>
      <w:pPr>
        <w:spacing w:line="218" w:lineRule="auto"/>
        <w:sectPr>
          <w:footerReference w:type="default" r:id="rId5"/>
          <w:pgSz w:w="11906" w:h="16839"/>
          <w:pgMar w:top="400" w:right="1442" w:bottom="1621" w:left="1598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8" w:hanging="1"/>
        <w:spacing w:before="10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术进步等方面做出突出贡献的个人、组织。同一授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奖项目的个人、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组织按照贡献大小排序。</w:t>
      </w:r>
    </w:p>
    <w:p>
      <w:pPr>
        <w:ind w:right="97" w:firstLine="654"/>
        <w:spacing w:before="54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第四条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省科技奖所授予的个人、组织，是指在陕的个人、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组织或者与其合作的其他地域的个人、组织。其中，第一完成单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位应当为在陕注册或登记的组织。</w:t>
      </w:r>
    </w:p>
    <w:p>
      <w:pPr>
        <w:ind w:left="22" w:right="97" w:firstLine="624"/>
        <w:spacing w:before="53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第五条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省科技奖是省政府授予个人、组织的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荣誉，奖励证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书不作为确定科学技术成果权属的直接依据。</w:t>
      </w:r>
    </w:p>
    <w:p>
      <w:pPr>
        <w:ind w:left="2396"/>
        <w:spacing w:before="5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第二章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奖励范围和评审标准</w:t>
      </w:r>
    </w:p>
    <w:p>
      <w:pPr>
        <w:ind w:left="2785"/>
        <w:spacing w:before="185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第一节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最高科学技术奖</w:t>
      </w:r>
    </w:p>
    <w:p>
      <w:pPr>
        <w:ind w:left="5" w:right="95" w:firstLine="642"/>
        <w:spacing w:before="186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最高科学技术奖的候选人应全职在陕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从事科学研究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或技术开发工作，且作为第一完成人获得国家科学技术奖二等及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以上奖项。</w:t>
      </w:r>
    </w:p>
    <w:p>
      <w:pPr>
        <w:ind w:right="16" w:firstLine="647"/>
        <w:spacing w:before="60" w:line="32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第七条</w:t>
      </w:r>
      <w:r>
        <w:rPr>
          <w:rFonts w:ascii="SimHei" w:hAnsi="SimHei" w:eastAsia="SimHei" w:cs="SimHei"/>
          <w:sz w:val="31"/>
          <w:szCs w:val="31"/>
          <w:spacing w:val="-2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《奖励办法》第七条第一款（一）所称“在当代科学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技术前沿取得重大突破或者在科学技术发展中取得重大成就的”，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是指候选人在基础研究、应用基础研究方面取得重大进展，丰富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和拓展了学科的理论，引领该学科或者相关学科领域的突破性发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展，被国内外同行所公认，对本省科学技术发展和社会进步做出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了特别重大的贡献。</w:t>
      </w:r>
    </w:p>
    <w:p>
      <w:pPr>
        <w:ind w:left="7" w:right="95" w:firstLine="639"/>
        <w:spacing w:before="51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第八条</w:t>
      </w:r>
      <w:r>
        <w:rPr>
          <w:rFonts w:ascii="SimHei" w:hAnsi="SimHei" w:eastAsia="SimHei" w:cs="SimHei"/>
          <w:sz w:val="31"/>
          <w:szCs w:val="31"/>
          <w:spacing w:val="1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《奖励办法》第七条第一款（二）所称“在科学技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术创新、科学技术成果转化和高新技术产业化中做出突出贡献，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为本省创造巨大经济效益、社会效益、生态环境效益或者对维护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国家安全做出巨大贡献的”，是指候选人在科学技术活动中取得重</w:t>
      </w:r>
    </w:p>
    <w:p>
      <w:pPr>
        <w:spacing w:line="325" w:lineRule="auto"/>
        <w:sectPr>
          <w:footerReference w:type="default" r:id="rId6"/>
          <w:pgSz w:w="11906" w:h="16839"/>
          <w:pgMar w:top="400" w:right="1349" w:bottom="1621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" w:right="79" w:firstLine="9"/>
        <w:spacing w:before="101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大技术突破，并以市场为导向，积极推动科技成果转化，实现产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业化，引起该领域技术的跨越发展，促进了产业结构的变革，创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造了重大经济效益、社会效益或者生态环境效益，对促进本省经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济、社会发展和保障国家安全做出了重大贡献。</w:t>
      </w:r>
    </w:p>
    <w:p>
      <w:pPr>
        <w:ind w:left="3097"/>
        <w:spacing w:before="55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第二节</w:t>
      </w:r>
      <w:r>
        <w:rPr>
          <w:rFonts w:ascii="SimHei" w:hAnsi="SimHei" w:eastAsia="SimHei" w:cs="SimHei"/>
          <w:sz w:val="31"/>
          <w:szCs w:val="31"/>
          <w:spacing w:val="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自然科学奖</w:t>
      </w:r>
    </w:p>
    <w:p>
      <w:pPr>
        <w:ind w:firstLine="644"/>
        <w:spacing w:before="185" w:line="32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第九条</w:t>
      </w:r>
      <w:r>
        <w:rPr>
          <w:rFonts w:ascii="SimHei" w:hAnsi="SimHei" w:eastAsia="SimHei" w:cs="SimHei"/>
          <w:sz w:val="31"/>
          <w:szCs w:val="31"/>
          <w:spacing w:val="1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《奖励办法》第八条第二款（一）所称“前人尚未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发现或者尚未阐明”，是指该项自然科学发现为国内外首次提出，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或者其科学理论在国内外首次阐明，且主要论著为国内外首次发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表。</w:t>
      </w:r>
    </w:p>
    <w:p>
      <w:pPr>
        <w:ind w:left="1" w:right="79" w:firstLine="643"/>
        <w:spacing w:before="50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第十条</w:t>
      </w:r>
      <w:r>
        <w:rPr>
          <w:rFonts w:ascii="SimHei" w:hAnsi="SimHei" w:eastAsia="SimHei" w:cs="SimHei"/>
          <w:sz w:val="31"/>
          <w:szCs w:val="31"/>
          <w:spacing w:val="1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《奖励办法》第八条第二款（二）所称“具有重大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科学价值”，是指该发现在科学理论、学说上有创见，或在研究方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法、手段上有创新；对于推动学科发展有重大意义，或者对于经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济建设和社会发展有重要影响。</w:t>
      </w:r>
    </w:p>
    <w:p>
      <w:pPr>
        <w:ind w:left="12" w:right="79" w:firstLine="632"/>
        <w:spacing w:before="56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第十一条</w:t>
      </w:r>
      <w:r>
        <w:rPr>
          <w:rFonts w:ascii="SimHei" w:hAnsi="SimHei" w:eastAsia="SimHei" w:cs="SimHei"/>
          <w:sz w:val="31"/>
          <w:szCs w:val="31"/>
          <w:spacing w:val="1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《奖励办法》第八条第二款（三）所称“得到国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内外自然科学界公认”，是指主要论著已在国内外公开发行的学术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刊物上发表或者作为学术专著出版两年以上，其重要科学结论已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为国内外同行在重要学术会议、公开发行的学术刊物，尤其是重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要学术刊物以及学术专著正面引用或者应用。</w:t>
      </w:r>
    </w:p>
    <w:p>
      <w:pPr>
        <w:ind w:left="16" w:right="81" w:firstLine="628"/>
        <w:spacing w:before="58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第十二条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自然科学奖的候选人应当是相关科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学技术论著的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主要作者，并具备下列条件之一：</w:t>
      </w:r>
    </w:p>
    <w:p>
      <w:pPr>
        <w:ind w:left="628"/>
        <w:spacing w:before="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（一）提出总体学术思想研究方案；</w:t>
      </w:r>
    </w:p>
    <w:p>
      <w:pPr>
        <w:ind w:left="628"/>
        <w:spacing w:before="192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（二）发现重要科学现象、特征和规律，并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阐明科学理论和</w:t>
      </w:r>
    </w:p>
    <w:p>
      <w:pPr>
        <w:spacing w:line="220" w:lineRule="auto"/>
        <w:sectPr>
          <w:footerReference w:type="default" r:id="rId7"/>
          <w:pgSz w:w="11906" w:h="16839"/>
          <w:pgMar w:top="400" w:right="1365" w:bottom="1619" w:left="1596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3"/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学说；</w:t>
      </w:r>
    </w:p>
    <w:p>
      <w:pPr>
        <w:ind w:left="21" w:firstLine="609"/>
        <w:spacing w:before="19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（三）提出研究方法和手段，解决关键性学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术疑难问题或者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实验技术难点，系统收集和分析重要基础数据等。</w:t>
      </w:r>
    </w:p>
    <w:p>
      <w:pPr>
        <w:ind w:firstLine="647"/>
        <w:spacing w:before="59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第十三条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自然科学奖的候选单位应当是在基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础研究和应用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基础研究过程中提供配套技术、设备和人员等，并对该自然科学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发现或者其理论的提出起到组织、管理和协调作用的独立法人单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位。</w:t>
      </w:r>
    </w:p>
    <w:p>
      <w:pPr>
        <w:ind w:left="637"/>
        <w:spacing w:before="55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各级政府部门一般不得作为自然科学奖的候选单位。</w:t>
      </w:r>
    </w:p>
    <w:p>
      <w:pPr>
        <w:ind w:left="14" w:right="2" w:firstLine="632"/>
        <w:spacing w:before="191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第十四条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自然科学奖授奖等级根据候选者所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做出的科学发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现进行综合评定，标准如下：</w:t>
      </w:r>
    </w:p>
    <w:p>
      <w:pPr>
        <w:ind w:left="14" w:firstLine="615"/>
        <w:spacing w:before="53" w:line="31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（一）在基础研究和应用基础研究方面取得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突破性进展，发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现的自然现象、揭示的科学规律、提出的学术观点或者其研究方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法为国内外学术界所公认和广泛引用，显著推动了本学科或者相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关学科的发展，或者对经济建设、社会发展有重大影响，可评为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一等奖；</w:t>
      </w:r>
    </w:p>
    <w:p>
      <w:pPr>
        <w:ind w:left="6" w:firstLine="624"/>
        <w:spacing w:before="193" w:line="30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（二）在基础研究和应用基础研究方面取得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重要进展，发现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的自然现象、揭示的科学规律、提出的学术观点或者其研究方法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为国内外学术界所公认和引用，推动了本学科或者相关学科的发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展，或者对经济建设、社会发展有较大影响，可评为二等奖。</w:t>
      </w:r>
    </w:p>
    <w:p>
      <w:pPr>
        <w:ind w:left="3100"/>
        <w:spacing w:before="19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第三节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技术发明奖</w:t>
      </w:r>
    </w:p>
    <w:p>
      <w:pPr>
        <w:ind w:left="8" w:right="40" w:firstLine="638"/>
        <w:spacing w:before="186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第十五条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技术发明奖的授奖范围不包括仅依赖个人经验和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技能、技巧且不可重复实现的技术。</w:t>
      </w:r>
    </w:p>
    <w:p>
      <w:pPr>
        <w:spacing w:line="319" w:lineRule="auto"/>
        <w:sectPr>
          <w:footerReference w:type="default" r:id="rId8"/>
          <w:pgSz w:w="11906" w:h="16839"/>
          <w:pgMar w:top="400" w:right="1444" w:bottom="1621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right="81" w:firstLine="649"/>
        <w:spacing w:before="101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第十六条</w:t>
      </w:r>
      <w:r>
        <w:rPr>
          <w:rFonts w:ascii="SimHei" w:hAnsi="SimHei" w:eastAsia="SimHei" w:cs="SimHei"/>
          <w:sz w:val="31"/>
          <w:szCs w:val="31"/>
          <w:spacing w:val="-2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《奖励办法》第九条第二款（一）所称“前人尚未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发明或者尚未公开”，是指该项技术发明为国内外首创，或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者虽然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国内外已有，但主要技术内容尚未在国内外各种公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开出版物、媒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体及各种公众信息渠道发表或者公开，也未曾公开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使用。该项技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术发明一般应获得授权的国家发明专利。</w:t>
      </w:r>
    </w:p>
    <w:p>
      <w:pPr>
        <w:ind w:left="4" w:right="55" w:firstLine="646"/>
        <w:spacing w:before="54" w:line="32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第十七条</w:t>
      </w:r>
      <w:r>
        <w:rPr>
          <w:rFonts w:ascii="SimHei" w:hAnsi="SimHei" w:eastAsia="SimHei" w:cs="SimHei"/>
          <w:sz w:val="31"/>
          <w:szCs w:val="31"/>
          <w:spacing w:val="-2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《奖励办法》第九条第二款（二）所称“具有先进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性、创造性、实用价值”，是指该项技术发明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与国内外已有同类技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术比较，技术思路、原理或方法有创新，技术上有实质性的特点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和显著的进步，主要性能（性状）、技术经济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指标、科学技术水平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及其促进科学技术进步的作用和意义等综合优于同类技术，且能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够制造或使用，并产生积极效果。</w:t>
      </w:r>
    </w:p>
    <w:p>
      <w:pPr>
        <w:ind w:firstLine="649"/>
        <w:spacing w:before="54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第十八条</w:t>
      </w:r>
      <w:r>
        <w:rPr>
          <w:rFonts w:ascii="SimHei" w:hAnsi="SimHei" w:eastAsia="SimHei" w:cs="SimHei"/>
          <w:sz w:val="31"/>
          <w:szCs w:val="31"/>
          <w:spacing w:val="1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《奖励办法》第九条第二款（三）所称“经实施，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创造显著经济效益、社会效益、生态环境效益或者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对维护国家安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全做出显著贡献，且具有良好的应用前景”，是指该项技术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发明成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熟可靠，实施应用两年以上，取得了良好的应用效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果，且未来具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有可预期的推广应用价值。</w:t>
      </w:r>
    </w:p>
    <w:p>
      <w:pPr>
        <w:ind w:left="7" w:right="55" w:firstLine="642"/>
        <w:spacing w:before="53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第十九条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技术发明奖的候选人应当是该项技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术发明的全部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或者部分创造性技术内容的完成人。排名前三位的候选人一般应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为授权国家发明专利的发明人。</w:t>
      </w:r>
    </w:p>
    <w:p>
      <w:pPr>
        <w:ind w:right="55" w:firstLine="650"/>
        <w:spacing w:before="53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第二十条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>技术发明奖的候选单位应当是在该项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技术发明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（知识产权）研究过程中提供配套技术、设备和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人员等，并对该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项技术发明（知识产权）的完成起到组织、管理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和协调作用的独</w:t>
      </w:r>
    </w:p>
    <w:p>
      <w:pPr>
        <w:spacing w:line="323" w:lineRule="auto"/>
        <w:sectPr>
          <w:footerReference w:type="default" r:id="rId9"/>
          <w:pgSz w:w="11906" w:h="16839"/>
          <w:pgMar w:top="400" w:right="1389" w:bottom="1619" w:left="1590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1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立法人单位。</w:t>
      </w:r>
    </w:p>
    <w:p>
      <w:pPr>
        <w:ind w:left="639"/>
        <w:spacing w:before="191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各级政府部门一般不得作为技术发明奖的候选单位。</w:t>
      </w:r>
    </w:p>
    <w:p>
      <w:pPr>
        <w:ind w:left="7" w:right="84" w:firstLine="642"/>
        <w:spacing w:before="191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第二十一条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技术发明奖授奖等级根据候选者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所做出的技术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发明进行综合评定，标准如下：</w:t>
      </w:r>
    </w:p>
    <w:p>
      <w:pPr>
        <w:ind w:left="7" w:right="81" w:firstLine="625"/>
        <w:spacing w:before="45" w:line="31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（一）属国内外首创的重大技术发明，技术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思路独特，关键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技术上有重大创新，技术经济指标达到了同类技术的领先水平，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推动了相关领域的技术进步，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已产生了显著的经济效益、社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会效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益、生态环境效益或者国家安全效益，具有广泛的应用前景，可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评为一等奖；</w:t>
      </w:r>
    </w:p>
    <w:p>
      <w:pPr>
        <w:ind w:left="11" w:firstLine="621"/>
        <w:spacing w:before="190" w:line="31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（二）属国内外首创的重要技术发明，技术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思路新颖，主要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技术上有较大创新，技术经济指标达到了同类技术的先进水平，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对本领域的技术进步有推动作用，</w:t>
      </w:r>
      <w:r>
        <w:rPr>
          <w:rFonts w:ascii="FangSong_GB2312" w:hAnsi="FangSong_GB2312" w:eastAsia="FangSong_GB2312" w:cs="FangSong_GB2312"/>
          <w:sz w:val="31"/>
          <w:szCs w:val="31"/>
          <w:spacing w:val="-8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已产生了较大的经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济效益、社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会效益、生态环境效益或者国家安全效益，具有良好的应用前景，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可评为二等奖。</w:t>
      </w:r>
    </w:p>
    <w:p>
      <w:pPr>
        <w:ind w:left="2787"/>
        <w:spacing w:before="193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第四节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科学技术进步奖</w:t>
      </w:r>
    </w:p>
    <w:p>
      <w:pPr>
        <w:ind w:right="107" w:firstLine="649"/>
        <w:spacing w:before="186" w:line="32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第二十二条</w:t>
      </w:r>
      <w:r>
        <w:rPr>
          <w:rFonts w:ascii="SimHei" w:hAnsi="SimHei" w:eastAsia="SimHei" w:cs="SimHei"/>
          <w:sz w:val="31"/>
          <w:szCs w:val="31"/>
          <w:spacing w:val="1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《奖励办法》第十条第二款（一）所称“技术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创新性突出，技术经济指标先进”，是指在技术上有重要的创新,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特别是在高新技术领域进行自主创新，形成了主导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技术和名牌产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品，或者应用高新技术提升传统产业，增加行业的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技术含量，提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高产品附加值；技术难度较大，解决了行业发展中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的热点、难点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和关键问题；总体技术水平和技术经济指标达到了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行业的领先水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平。</w:t>
      </w:r>
    </w:p>
    <w:p>
      <w:pPr>
        <w:spacing w:line="329" w:lineRule="auto"/>
        <w:sectPr>
          <w:footerReference w:type="default" r:id="rId10"/>
          <w:pgSz w:w="11906" w:h="16839"/>
          <w:pgMar w:top="400" w:right="1363" w:bottom="1621" w:left="1591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right="3" w:firstLine="649"/>
        <w:spacing w:before="101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第二十三条</w:t>
      </w:r>
      <w:r>
        <w:rPr>
          <w:rFonts w:ascii="SimHei" w:hAnsi="SimHei" w:eastAsia="SimHei" w:cs="SimHei"/>
          <w:sz w:val="31"/>
          <w:szCs w:val="31"/>
          <w:spacing w:val="1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《奖励办法》第十条第二款（二）所称“经应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用推广，创造显著经济效益、社会效益、生态环境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效益或者对维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护国家安全做出显著贡献”，是指所开发的项目经过两年以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上较大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规模的应用推广，产生了很大的应用效益，实现了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技术创新的市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场价值或者社会价值，为促进经济建设、社会发展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，保护生态环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境和维护国家安全做出了很大贡献。</w:t>
      </w:r>
    </w:p>
    <w:p>
      <w:pPr>
        <w:ind w:left="6" w:right="3" w:firstLine="643"/>
        <w:spacing w:before="61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第二十四条</w:t>
      </w:r>
      <w:r>
        <w:rPr>
          <w:rFonts w:ascii="SimHei" w:hAnsi="SimHei" w:eastAsia="SimHei" w:cs="SimHei"/>
          <w:sz w:val="31"/>
          <w:szCs w:val="31"/>
          <w:spacing w:val="1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《奖励办法》第十条第二款（三）所称“在推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动行业科学技术进步、改善民生等方面有重大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贡献”，是指成果的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转化程度高，具有较强的示范、带动和扩散能力，促进了产业结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构调整、优化、升级及产品的更新换代，对提升行业的科技发展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水平具有很大作用。</w:t>
      </w:r>
    </w:p>
    <w:p>
      <w:pPr>
        <w:spacing w:before="52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第二十五条</w:t>
      </w:r>
      <w:r>
        <w:rPr>
          <w:rFonts w:ascii="SimHei" w:hAnsi="SimHei" w:eastAsia="SimHei" w:cs="SimHei"/>
          <w:sz w:val="31"/>
          <w:szCs w:val="31"/>
          <w:spacing w:val="-1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19"/>
        </w:rPr>
        <w:t>科学技术进步奖的候选人应当具备下列条件之一：</w:t>
      </w:r>
    </w:p>
    <w:p>
      <w:pPr>
        <w:ind w:left="632"/>
        <w:spacing w:before="19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（一）在项目总体技术方案的设计中做出重要贡献；</w:t>
      </w:r>
    </w:p>
    <w:p>
      <w:pPr>
        <w:ind w:right="8"/>
        <w:spacing w:before="188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（二）在关键技术和疑难问题的解决中做出重要技术创新；</w:t>
      </w:r>
    </w:p>
    <w:p>
      <w:pPr>
        <w:ind w:left="632"/>
        <w:spacing w:before="189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（三）在成果转化和产业化中做出创造性贡献；</w:t>
      </w:r>
    </w:p>
    <w:p>
      <w:pPr>
        <w:ind w:left="632"/>
        <w:spacing w:before="19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（四）在成果的应用推广中做出重要贡献；</w:t>
      </w:r>
    </w:p>
    <w:p>
      <w:pPr>
        <w:ind w:left="632"/>
        <w:spacing w:before="192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（五）在管理和决策科学研究中做出重要贡献；</w:t>
      </w:r>
    </w:p>
    <w:p>
      <w:pPr>
        <w:ind w:left="632"/>
        <w:spacing w:before="189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（六）对优秀科普作品的创作做出直接创造性贡献。</w:t>
      </w:r>
    </w:p>
    <w:p>
      <w:pPr>
        <w:ind w:left="649"/>
        <w:spacing w:before="195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第二十六条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科学技术进步奖的候选单位应当是在项目研</w:t>
      </w:r>
    </w:p>
    <w:p>
      <w:pPr>
        <w:ind w:left="13" w:right="4" w:firstLine="13"/>
        <w:spacing w:before="193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究、开发、应用和推广过程中提供配套技术、设备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和人员等，并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对项目的完成起到组织、管理和协调作用的独立法人单位。</w:t>
      </w:r>
    </w:p>
    <w:p>
      <w:pPr>
        <w:ind w:left="639"/>
        <w:spacing w:before="60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各级政府部门一般不得作为科学技术进步奖的候选单位。</w:t>
      </w:r>
    </w:p>
    <w:p>
      <w:pPr>
        <w:spacing w:line="218" w:lineRule="auto"/>
        <w:sectPr>
          <w:footerReference w:type="default" r:id="rId11"/>
          <w:pgSz w:w="11906" w:h="16839"/>
          <w:pgMar w:top="400" w:right="1467" w:bottom="1621" w:left="1591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" w:right="35" w:firstLine="642"/>
        <w:spacing w:before="10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第二十七条</w:t>
      </w:r>
      <w:r>
        <w:rPr>
          <w:rFonts w:ascii="SimHei" w:hAnsi="SimHei" w:eastAsia="SimHei" w:cs="SimHei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科学技术进步奖候选项目分为技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术开发、技术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推广和社会公益等三个类别，分别按其评定标准进行评审。</w:t>
      </w:r>
    </w:p>
    <w:p>
      <w:pPr>
        <w:ind w:left="34" w:right="21" w:firstLine="598"/>
        <w:spacing w:before="56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（一）技术开发类：在技术开发活动中形成了具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有市场价值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的产品、技术、工艺、材料、设计和生物品种等。</w:t>
      </w:r>
    </w:p>
    <w:p>
      <w:pPr>
        <w:ind w:left="6" w:right="21" w:firstLine="626"/>
        <w:spacing w:before="54" w:line="31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（二）技术推广类：将先进成熟的科技成果大规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模地应用推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广，并在适应性研究、技术配套等方面有所创新。</w:t>
      </w:r>
    </w:p>
    <w:p>
      <w:pPr>
        <w:ind w:left="6" w:right="24" w:firstLine="626"/>
        <w:spacing w:before="63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（三）社会公益类：在标准、计量、科技信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息、科技档案、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科学技术普及等科学技术基础性工作中，以及在环境保护、医疗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卫生、</w:t>
      </w:r>
      <w:r>
        <w:rPr>
          <w:rFonts w:ascii="FangSong_GB2312" w:hAnsi="FangSong_GB2312" w:eastAsia="FangSong_GB2312" w:cs="FangSong_GB2312"/>
          <w:sz w:val="31"/>
          <w:szCs w:val="31"/>
          <w:spacing w:val="-7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自然资源调查和利用、</w:t>
      </w:r>
      <w:r>
        <w:rPr>
          <w:rFonts w:ascii="FangSong_GB2312" w:hAnsi="FangSong_GB2312" w:eastAsia="FangSong_GB2312" w:cs="FangSong_GB2312"/>
          <w:sz w:val="31"/>
          <w:szCs w:val="31"/>
          <w:spacing w:val="-8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自然灾害监测和防治、科技咨询等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公益性科学技术事业中取得重要成果。</w:t>
      </w:r>
    </w:p>
    <w:p>
      <w:pPr>
        <w:ind w:left="11" w:firstLine="638"/>
        <w:spacing w:before="55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第二十八条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科学技术进步奖授奖等级根据候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选者所完成的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项目进行综合评定，标准如下：</w:t>
      </w:r>
    </w:p>
    <w:p>
      <w:pPr>
        <w:ind w:left="632"/>
        <w:spacing w:before="55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（一）技术开发类</w:t>
      </w:r>
    </w:p>
    <w:p>
      <w:pPr>
        <w:ind w:right="21" w:firstLine="644"/>
        <w:spacing w:before="190" w:line="32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在关键技术或者系统集成上有重大创新，技术难度大，总体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技术水平和主要技术指标等达到国际同类技术（产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品）的先进水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平或国内领先水平，市场竞争力强，科技创新成果转化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程度高，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创造了显著的经济效益、社会效益、生态环境效益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或者国家安全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效益，对行业的技术进步和产业结构优化升级有重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大意义，可评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为一等奖；</w:t>
      </w:r>
    </w:p>
    <w:p>
      <w:pPr>
        <w:ind w:right="21" w:firstLine="644"/>
        <w:spacing w:before="54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在关键技术或者系统集成上有较大创新，技术难度较大，总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体技术水平和主要技术指标等达到国内同类技术（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产品）的领先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水平，市场竞争力较强，科技创新成果转化程度较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高，创造了较</w:t>
      </w:r>
    </w:p>
    <w:p>
      <w:pPr>
        <w:spacing w:line="323" w:lineRule="auto"/>
        <w:sectPr>
          <w:footerReference w:type="default" r:id="rId12"/>
          <w:pgSz w:w="11906" w:h="16839"/>
          <w:pgMar w:top="400" w:right="1447" w:bottom="1622" w:left="1591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" w:right="4" w:firstLine="23"/>
        <w:spacing w:before="101" w:line="3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明显的经济效益、社会效益、生态环境效益或者国家安全效益，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对行业的技术进步和产业结构优化升级有较大意义，可评为二等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奖；</w:t>
      </w:r>
    </w:p>
    <w:p>
      <w:pPr>
        <w:ind w:left="3" w:right="1" w:firstLine="633"/>
        <w:spacing w:before="54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在关键技术或者系统集成上有创新，有一定技术难度，总体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技术水平和主要技术指标等达到国内同类技术（产品）的先进水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平，有一定的市场竞争力，科技创新成果已转化并创造了较大的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经济效益、社会效益、生态环境效益或者国家安全效益，对行业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的技术进步和产业结构优化升级有促进意义，可评为三等奖。</w:t>
      </w:r>
    </w:p>
    <w:p>
      <w:pPr>
        <w:ind w:left="625"/>
        <w:spacing w:before="58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（二）技术推广类</w:t>
      </w:r>
    </w:p>
    <w:p>
      <w:pPr>
        <w:ind w:right="1" w:firstLine="637"/>
        <w:spacing w:before="191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在推广应用技术的方法、措施等方面有重大创新，在区域和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行业中有很大覆盖面，</w:t>
      </w:r>
      <w:r>
        <w:rPr>
          <w:rFonts w:ascii="FangSong_GB2312" w:hAnsi="FangSong_GB2312" w:eastAsia="FangSong_GB2312" w:cs="FangSong_GB2312"/>
          <w:sz w:val="31"/>
          <w:szCs w:val="31"/>
          <w:spacing w:val="-8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占可推广面比例很大，具有很强的示范、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带动和扩散作用，使行业的整体水平有很大的提高，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已取得重大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经济效益、社会效益、生态环境效益或者国家安全效益，可评为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一等奖；</w:t>
      </w:r>
    </w:p>
    <w:p>
      <w:pPr>
        <w:ind w:right="1" w:firstLine="637"/>
        <w:spacing w:before="55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在推广应用技术的方法、措施等方面有较大创新，在区域和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行业中有较大覆盖面，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占可推广面比例大，具有较强的示范、带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动和扩散作用，使行业的整体水平有较大的提高，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已取得较大的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经济效益、社会效益、生态环境效益或者国家安全效益，可评为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二等奖；</w:t>
      </w:r>
    </w:p>
    <w:p>
      <w:pPr>
        <w:ind w:left="7" w:right="1" w:firstLine="629"/>
        <w:spacing w:before="54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在推广应用技术的方法、措施等方面有创新，在区域和行业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中有一定覆盖面，</w:t>
      </w:r>
      <w:r>
        <w:rPr>
          <w:rFonts w:ascii="FangSong_GB2312" w:hAnsi="FangSong_GB2312" w:eastAsia="FangSong_GB2312" w:cs="FangSong_GB2312"/>
          <w:sz w:val="31"/>
          <w:szCs w:val="31"/>
          <w:spacing w:val="-8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占可推广面比例较大，具有一定的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示范、带动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和扩散作用，使行业的整体水平有一定的提高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，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已取得一定的经</w:t>
      </w:r>
    </w:p>
    <w:p>
      <w:pPr>
        <w:spacing w:line="323" w:lineRule="auto"/>
        <w:sectPr>
          <w:footerReference w:type="default" r:id="rId13"/>
          <w:pgSz w:w="11906" w:h="16839"/>
          <w:pgMar w:top="400" w:right="1467" w:bottom="1622" w:left="1598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2" w:right="81" w:hanging="1"/>
        <w:spacing w:before="10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济效益、社会效益、生态环境效益或者国家安全效益，可评为三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等奖。</w:t>
      </w:r>
    </w:p>
    <w:p>
      <w:pPr>
        <w:ind w:left="632"/>
        <w:spacing w:before="57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（三）社会公益类</w:t>
      </w:r>
    </w:p>
    <w:p>
      <w:pPr>
        <w:ind w:left="11" w:right="79" w:firstLine="633"/>
        <w:spacing w:before="194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在关键技术或者系统集成上有重大创新，技术难度大，总体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技术水平和主要技术指标等达到国际同类技术（产品）的先进水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平，在行业得到广泛应用，取得重大的经济效益、社会效益、生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态环境效益或者国家安全效益，可评为一等奖；</w:t>
      </w:r>
    </w:p>
    <w:p>
      <w:pPr>
        <w:ind w:right="79" w:firstLine="644"/>
        <w:spacing w:before="56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在关键技术或者系统集成上有较大创新，技术难度较大，总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体技术水平和主要技术指标达到国内同类技术（产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品）的领先水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平，在行业较大范围应用，取得显著的经济效益、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社会效益、生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态环境效益或者国家安全效益，可评为二等奖；</w:t>
      </w:r>
    </w:p>
    <w:p>
      <w:pPr>
        <w:ind w:left="11" w:firstLine="633"/>
        <w:spacing w:before="56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在关键技术或者系统集成上有创新，有一定技术难度，总体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技术水平和主要技术指标达到国内同类技术（产品）的先进水平，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在行业一定范围得到应用，取得较大的经济效益、社会效益、生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态环境效益或者国家安全效益，可评为三等奖。</w:t>
      </w:r>
    </w:p>
    <w:p>
      <w:pPr>
        <w:ind w:left="2946"/>
        <w:spacing w:before="59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第五节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创新驱动秦创原奖</w:t>
      </w:r>
    </w:p>
    <w:p>
      <w:pPr>
        <w:ind w:left="2" w:right="11" w:firstLine="647"/>
        <w:spacing w:before="186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第二十九条</w:t>
      </w:r>
      <w:r>
        <w:rPr>
          <w:rFonts w:ascii="SimHei" w:hAnsi="SimHei" w:eastAsia="SimHei" w:cs="SimHei"/>
          <w:sz w:val="31"/>
          <w:szCs w:val="31"/>
          <w:spacing w:val="1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《奖励办法》第十一条第一款所称“企业家”，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是指在本省行政区域内注册三年以上的企业主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要负责人。候选人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应热爱祖国，有科学素养、开拓精神和社会责任感，重视人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才，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在引领科技创新方面具有一定的影响力和典型性。</w:t>
      </w:r>
    </w:p>
    <w:p>
      <w:pPr>
        <w:ind w:left="12" w:right="2" w:firstLine="637"/>
        <w:spacing w:before="55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第三十条</w:t>
      </w:r>
      <w:r>
        <w:rPr>
          <w:rFonts w:ascii="SimHei" w:hAnsi="SimHei" w:eastAsia="SimHei" w:cs="SimHei"/>
          <w:sz w:val="31"/>
          <w:szCs w:val="31"/>
          <w:spacing w:val="1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《奖励办法》第十一条第二款（二）所称“实现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新产品开发及相关的产业关键技术、共性技术和配套技术创新”，</w:t>
      </w:r>
    </w:p>
    <w:p>
      <w:pPr>
        <w:spacing w:line="317" w:lineRule="auto"/>
        <w:sectPr>
          <w:footerReference w:type="default" r:id="rId14"/>
          <w:pgSz w:w="11906" w:h="16839"/>
          <w:pgMar w:top="400" w:right="1389" w:bottom="1622" w:left="1591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8" w:right="26" w:hanging="8"/>
        <w:spacing w:before="101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是指候选人带领企业取得核心自主知识产权，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形成的主要产品实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现了进口替代或在国内外处于领先地位，在行业共性技术、关键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技术上有突破，具有较好的市场前景、潜力和行业知名度。</w:t>
      </w:r>
    </w:p>
    <w:p>
      <w:pPr>
        <w:ind w:left="42" w:right="38" w:firstLine="604"/>
        <w:spacing w:before="54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第三十一条</w:t>
      </w:r>
      <w:r>
        <w:rPr>
          <w:rFonts w:ascii="SimHei" w:hAnsi="SimHei" w:eastAsia="SimHei" w:cs="SimHei"/>
          <w:sz w:val="31"/>
          <w:szCs w:val="31"/>
          <w:spacing w:val="1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创新驱动秦创原奖根据候选人在科技成果转化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中所做出的贡献进行综合评定，评定标准如下：</w:t>
      </w:r>
    </w:p>
    <w:p>
      <w:pPr>
        <w:ind w:left="5" w:firstLine="625"/>
        <w:spacing w:before="56" w:line="3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（一）候选人带领企业参与秦创原建设，善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于培育、引进、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用好人才，有一批科技领军人才队伍，在推动高校、科研院所及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企业关键核心技术攻关方面成效显著，企业研发投入明显高于全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省水平；候选人所在企业主营业务与本省重点产业链发展高度契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合，核心技术和产品在国内外处于领先水平，行业核心竞争力和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影响力强；候选人控股及参股企业当年市值及上年度营业收入合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计在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300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亿元人民币以上；候选人带领企业在科技成果转化过程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中开创了新模式，形成的创新经验得到社会各界的认可和广泛应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用，创造了显著的经济效益、社会效益、生态环境效益或者国家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安全效益，可评为创新驱动秦创原杰出贡献奖；</w:t>
      </w:r>
    </w:p>
    <w:p>
      <w:pPr>
        <w:ind w:left="5" w:right="26" w:firstLine="625"/>
        <w:spacing w:before="195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（二）候选人带领企业参与秦创原建设，善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于培育、引进、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用好人才，有核心技术攻关团队，在推动高校、科研院所及企业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关键核心技术攻关方面成效明显，企业研发投入较高；候选人所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在企业主营业务与本省重点产业链发展有契合度，核心技术（产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品）在国内外处于先进水平，行业竞争力和影响力较强；候选人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控股及参股企业当年市值及上年度营业收入合计在</w:t>
      </w:r>
      <w:r>
        <w:rPr>
          <w:rFonts w:ascii="FangSong_GB2312" w:hAnsi="FangSong_GB2312" w:eastAsia="FangSong_GB2312" w:cs="FangSong_GB2312"/>
          <w:sz w:val="31"/>
          <w:szCs w:val="31"/>
          <w:spacing w:val="-3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10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亿元人民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币以上；候选人带领企业在科技成果转化过程中开创了新模式，</w:t>
      </w:r>
    </w:p>
    <w:p>
      <w:pPr>
        <w:spacing w:line="317" w:lineRule="auto"/>
        <w:sectPr>
          <w:footerReference w:type="default" r:id="rId15"/>
          <w:pgSz w:w="11906" w:h="16839"/>
          <w:pgMar w:top="400" w:right="1444" w:bottom="1622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2" w:right="180" w:hanging="12"/>
        <w:spacing w:before="101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形成的创新经验得到社会各界的认可和应用，创造了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较大的经济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效益、社会效益、生态环境效益或者国家安全效益，可评为创新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驱动秦创原贡献奖。</w:t>
      </w:r>
    </w:p>
    <w:p>
      <w:pPr>
        <w:ind w:left="2474"/>
        <w:spacing w:before="64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第六节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国际科学技术合作奖</w:t>
      </w:r>
    </w:p>
    <w:p>
      <w:pPr>
        <w:ind w:left="7" w:right="153" w:firstLine="643"/>
        <w:spacing w:before="187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第三十二条</w:t>
      </w:r>
      <w:r>
        <w:rPr>
          <w:rFonts w:ascii="SimHei" w:hAnsi="SimHei" w:eastAsia="SimHei" w:cs="SimHei"/>
          <w:sz w:val="31"/>
          <w:szCs w:val="31"/>
          <w:spacing w:val="1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《奖励办法》第十二条所称“外国人或者外国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组织”，是指在科学技术研究、开发、管理等国际科技合作中，对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本省科学技术事业做出重要贡献的外国科学家、工程技术人员、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科技管理人员或者组织。</w:t>
      </w:r>
    </w:p>
    <w:p>
      <w:pPr>
        <w:ind w:left="12" w:right="156" w:firstLine="638"/>
        <w:spacing w:before="54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第三十三条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被授予国际科学技术合作奖的外国人或者外国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组织，应当具备下列条件之一：</w:t>
      </w:r>
    </w:p>
    <w:p>
      <w:pPr>
        <w:ind w:left="13" w:right="153" w:firstLine="641"/>
        <w:spacing w:before="50" w:line="29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（一）在与本省公民或者组织进行合作研究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、开发等方面取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得重大科技成果，对本省经济与社会发展有重要推动作用，并取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得显著的经济效益、社会效益。</w:t>
      </w:r>
    </w:p>
    <w:p>
      <w:pPr>
        <w:ind w:left="7" w:right="153" w:firstLine="647"/>
        <w:spacing w:before="187" w:line="30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（二）在向本省公民或者组织传授先进科学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技术、提出重要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科技发展建议与对策、培养科技人才或者管理人才等方面做出重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要贡献，推动了本省科学技术事业的发展，并取得显著的社会效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益、经济效益。</w:t>
      </w:r>
    </w:p>
    <w:p>
      <w:pPr>
        <w:ind w:left="12" w:right="158" w:firstLine="642"/>
        <w:spacing w:before="185" w:line="27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（三）在促进本省与其他国家或者国际组织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的科技交流与合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作方面做出重要贡献，对本省的科学技术发展有重要推动作用。</w:t>
      </w:r>
    </w:p>
    <w:p>
      <w:pPr>
        <w:ind w:left="3187"/>
        <w:spacing w:before="193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第三章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评审组织</w:t>
      </w:r>
    </w:p>
    <w:p>
      <w:pPr>
        <w:ind w:left="8" w:firstLine="639"/>
        <w:spacing w:before="185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第三十四条</w:t>
      </w:r>
      <w:r>
        <w:rPr>
          <w:rFonts w:ascii="SimHei" w:hAnsi="SimHei" w:eastAsia="SimHei" w:cs="SimHei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</w:rPr>
        <w:t>省科学技术奖励委员会（以下简称奖励委员会）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设主任委员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人、副主任委员若干人、秘书长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人。主任委员由</w:t>
      </w:r>
    </w:p>
    <w:p>
      <w:pPr>
        <w:spacing w:line="319" w:lineRule="auto"/>
        <w:sectPr>
          <w:footerReference w:type="default" r:id="rId16"/>
          <w:pgSz w:w="11906" w:h="16839"/>
          <w:pgMar w:top="400" w:right="1290" w:bottom="1622" w:left="1590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right="91" w:firstLine="9"/>
        <w:spacing w:before="10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省级科学技术行政部门主要负责人担任，秘书长由省级科学技术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行政部门主管科技奖励工作的领导兼任。</w:t>
      </w:r>
    </w:p>
    <w:p>
      <w:pPr>
        <w:ind w:left="1" w:right="7" w:firstLine="650"/>
        <w:spacing w:before="57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奖励委员会委员由省级科技、教育、卫生、经济等相关部门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主管领导和专家、学者组成。省级相关部门主管领导由该部门推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荐，相关专家、学者由当年省科技奖专业会议评审的组长或副组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长组成。奖励委员会委员具体方案由省级科学技术行政部门提出，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报省人民政府批准。</w:t>
      </w:r>
    </w:p>
    <w:p>
      <w:pPr>
        <w:ind w:left="13" w:right="115" w:firstLine="628"/>
        <w:spacing w:before="52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第三十五条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省科学技术奖励委员会办公室（以下简称奖励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办）设在省级科学技术行政部门，负责省科技奖的提名受理、形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式审查、评审、公示、异议处理等日常工作。</w:t>
      </w:r>
    </w:p>
    <w:p>
      <w:pPr>
        <w:ind w:left="20" w:right="91" w:firstLine="619"/>
        <w:spacing w:before="54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第三十六条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奖励委员会聘请有关方面专家组成省科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学技术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奖励监督委员会（以下简称监督委员会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主要职责是：</w:t>
      </w:r>
    </w:p>
    <w:p>
      <w:pPr>
        <w:ind w:left="625"/>
        <w:spacing w:before="60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（一）对省科学技术奖励评审工作全程进行监督；</w:t>
      </w:r>
    </w:p>
    <w:p>
      <w:pPr>
        <w:ind w:right="94" w:firstLine="625"/>
        <w:spacing w:before="191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（二）对评审活动中出现的违规违纪等重大问题组织专项调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查，并向奖励委员会报告调查结果和处理意见；</w:t>
      </w:r>
    </w:p>
    <w:p>
      <w:pPr>
        <w:ind w:left="623"/>
        <w:spacing w:before="196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（三）对省科学技术奖励工作提出意见建议；</w:t>
      </w:r>
    </w:p>
    <w:p>
      <w:pPr>
        <w:ind w:left="623"/>
        <w:spacing w:before="193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（四）办理奖励委员会交办的其他有关监督事项。</w:t>
      </w:r>
    </w:p>
    <w:p>
      <w:pPr>
        <w:ind w:left="13" w:right="91" w:firstLine="629"/>
        <w:spacing w:before="191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监督委员会由相关专家和纪检监察部门人员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5-9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人组成，设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主任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人，人选由奖励办提出，报奖励委员会主任委员批准。</w:t>
      </w:r>
    </w:p>
    <w:p>
      <w:pPr>
        <w:ind w:left="7" w:right="93" w:firstLine="634"/>
        <w:spacing w:before="53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第三十七条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省科技奖采取网络初评、专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业会议评审和奖励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委员会审定三级评审方式。</w:t>
      </w:r>
    </w:p>
    <w:p>
      <w:pPr>
        <w:spacing w:before="54" w:line="221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第三十八条</w:t>
      </w:r>
      <w:r>
        <w:rPr>
          <w:rFonts w:ascii="SimHei" w:hAnsi="SimHei" w:eastAsia="SimHei" w:cs="SimHei"/>
          <w:sz w:val="31"/>
          <w:szCs w:val="31"/>
          <w:spacing w:val="-5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各专业会议评审组设组长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人、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副组长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1-2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人。</w:t>
      </w:r>
    </w:p>
    <w:p>
      <w:pPr>
        <w:spacing w:line="221" w:lineRule="auto"/>
        <w:sectPr>
          <w:footerReference w:type="default" r:id="rId17"/>
          <w:pgSz w:w="11906" w:h="16839"/>
          <w:pgMar w:top="400" w:right="1355" w:bottom="1622" w:left="1598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" w:right="81" w:hanging="3"/>
        <w:spacing w:before="101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评审专家从省科技奖评审专家库中抽取产生，经奖励委员会秘书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长审核，报奖励委员会主任委员批准。评审专家连续参加评审活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动一般不超过</w:t>
      </w:r>
      <w:r>
        <w:rPr>
          <w:rFonts w:ascii="FangSong_GB2312" w:hAnsi="FangSong_GB2312" w:eastAsia="FangSong_GB2312" w:cs="FangSong_GB2312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年。</w:t>
      </w:r>
    </w:p>
    <w:p>
      <w:pPr>
        <w:ind w:left="11" w:right="81" w:firstLine="634"/>
        <w:spacing w:before="54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第三十九条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参与省科技奖评审活动的专家和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相关工作人员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应当对提名项目的技术内容及评审情况严格保守秘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密。</w:t>
      </w:r>
    </w:p>
    <w:p>
      <w:pPr>
        <w:ind w:left="3" w:right="81" w:firstLine="642"/>
        <w:spacing w:before="56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技术发明奖、科学技术进步奖的评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审设专用项目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评审组，负责国家安全等保密项目的评审。</w:t>
      </w:r>
    </w:p>
    <w:p>
      <w:pPr>
        <w:ind w:left="657"/>
        <w:spacing w:before="53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奖励委员会可委托本省相关职能部门负责专用项目的评审。</w:t>
      </w:r>
    </w:p>
    <w:p>
      <w:pPr>
        <w:ind w:left="3024"/>
        <w:spacing w:before="193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第四章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提名和受理</w:t>
      </w:r>
    </w:p>
    <w:p>
      <w:pPr>
        <w:ind w:left="1" w:right="79" w:firstLine="644"/>
        <w:spacing w:before="182" w:line="32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第四十一条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《奖励办法》第十四条（一）中的提名者应在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本省全职工作，每人限提名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项省科技奖，可以独立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或与他人联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合提名，联合提名时列第一位的为主责专家。提名专家应在本人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熟悉专业领域和从事学科（二级学科）</w:t>
      </w:r>
      <w:r>
        <w:rPr>
          <w:rFonts w:ascii="FangSong_GB2312" w:hAnsi="FangSong_GB2312" w:eastAsia="FangSong_GB2312" w:cs="FangSong_GB2312"/>
          <w:sz w:val="31"/>
          <w:szCs w:val="31"/>
          <w:spacing w:val="-8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内提名。提名专家不得作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为同年度提名项目候选人，不得参加本人提名项目的评审活动。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联合提名时，与候选者同一法人单位的提名专家不得超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过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人，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提名项目的建议授奖等次不高于主责专家所对应的获奖等次。</w:t>
      </w:r>
    </w:p>
    <w:p>
      <w:pPr>
        <w:ind w:left="11" w:right="81" w:firstLine="618"/>
        <w:spacing w:before="59" w:line="3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《奖励办法》第十四条（五）所称“组织机构”，是指驻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陕的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中央所属大型企业集团、省属大型企业集团、相关学会协会等，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经本单位申请，奖励办审查认定后，可以作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为提名者。</w:t>
      </w:r>
    </w:p>
    <w:p>
      <w:pPr>
        <w:ind w:left="6" w:firstLine="639"/>
        <w:spacing w:before="58" w:line="3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第四十二条</w:t>
      </w:r>
      <w:r>
        <w:rPr>
          <w:rFonts w:ascii="SimHei" w:hAnsi="SimHei" w:eastAsia="SimHei" w:cs="SimHei"/>
          <w:sz w:val="31"/>
          <w:szCs w:val="31"/>
          <w:spacing w:val="-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两院院士（中国科学院院士、中国工程院院士，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下同）、近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年以来国家科学技术奖一等奖第一完成人、省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科学技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术最高成就奖获得者、省最高科学技术奖获得者，可</w:t>
      </w:r>
      <w:r>
        <w:rPr>
          <w:rFonts w:ascii="FangSong_GB2312" w:hAnsi="FangSong_GB2312" w:eastAsia="FangSong_GB2312" w:cs="FangSong_GB2312"/>
          <w:sz w:val="31"/>
          <w:szCs w:val="31"/>
          <w:spacing w:val="-2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人联合提</w:t>
      </w:r>
    </w:p>
    <w:p>
      <w:pPr>
        <w:spacing w:line="322" w:lineRule="auto"/>
        <w:sectPr>
          <w:footerReference w:type="default" r:id="rId18"/>
          <w:pgSz w:w="11906" w:h="16839"/>
          <w:pgMar w:top="400" w:right="1365" w:bottom="1622" w:left="1595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5" w:right="95" w:hanging="5"/>
        <w:spacing w:before="101" w:line="32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名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项最高科学技术奖；每人可独立提名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项除最高科学技术奖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和创新驱动秦创原奖之外的其他省科技奖。近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以来国家科学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技术二等奖第一完成人、省科技奖二等奖及以上第一完成人，可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人联合提名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项除最高科学技术奖和创新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驱动秦创原奖之外的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其他省科技奖。</w:t>
      </w:r>
    </w:p>
    <w:p>
      <w:pPr>
        <w:ind w:left="2" w:right="100" w:firstLine="628"/>
        <w:spacing w:before="56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创新驱动秦创原奖的提名由省人民政府有关组成部门、直属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机构，各设区的市人民政府提名。</w:t>
      </w:r>
    </w:p>
    <w:p>
      <w:pPr>
        <w:ind w:left="636"/>
        <w:spacing w:before="55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提名专家年龄不超过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70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岁，院士年龄不超过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75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岁。</w:t>
      </w:r>
    </w:p>
    <w:p>
      <w:pPr>
        <w:ind w:left="3" w:right="95" w:firstLine="641"/>
        <w:spacing w:before="188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第四十三条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提名者应当在提名前对提名项目（人选）进行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公示。个人提名的，在成果主要完成单位和主要完成人所在单位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公示；单位提名的，在本单位以及成果主要完成单位和主要完成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人所在单位公示。公示期不少于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个工作日，经公示无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异议或者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异议处理完毕无异议后方可被提名。</w:t>
      </w:r>
    </w:p>
    <w:p>
      <w:pPr>
        <w:ind w:left="7" w:right="13" w:firstLine="637"/>
        <w:spacing w:before="53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第四十四条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提名者要对提名项目（人选）的创新性、先进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性、实用性和材料的真实性进行认真核查，并填写具体提名意见，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承担提名责任。</w:t>
      </w:r>
    </w:p>
    <w:p>
      <w:pPr>
        <w:ind w:right="97" w:firstLine="653"/>
        <w:spacing w:before="55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两个以上(含两个)单位共同完成的项目，一般由第一完成单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位的归口提名单位负责提名并组织审查。</w:t>
      </w:r>
    </w:p>
    <w:p>
      <w:pPr>
        <w:ind w:left="6" w:firstLine="633"/>
        <w:spacing w:before="57" w:line="3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第四十五条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提名省科技奖应当使用省科技奖励管理系统，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按规定填写提交提名材料（电子版及书面版）。提名材料应当完整、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真实、可靠，书面材料应当与电子提名材料一致。</w:t>
      </w:r>
    </w:p>
    <w:p>
      <w:pPr>
        <w:ind w:left="640"/>
        <w:spacing w:before="59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第四十六条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提名者认为有关专家参加评审可能影响公正性</w:t>
      </w:r>
    </w:p>
    <w:p>
      <w:pPr>
        <w:spacing w:line="219" w:lineRule="auto"/>
        <w:sectPr>
          <w:footerReference w:type="default" r:id="rId19"/>
          <w:pgSz w:w="11906" w:h="16839"/>
          <w:pgMar w:top="400" w:right="1349" w:bottom="1622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1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的，可以在提名时申请其回避并提交证明材料。</w:t>
      </w:r>
    </w:p>
    <w:p>
      <w:pPr>
        <w:ind w:left="21" w:right="64" w:firstLine="624"/>
        <w:spacing w:before="19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第四十七条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凡在知识产权及完成单位、完成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人等方面存在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争议的，在争议未解决之前，不得被提名省科技奖。</w:t>
      </w:r>
    </w:p>
    <w:p>
      <w:pPr>
        <w:ind w:left="3" w:right="62" w:firstLine="654"/>
        <w:spacing w:before="57" w:line="3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第四十八条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法律、行政法规规定必须取得有关许可证的项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目，如动植物新品种、食品、药品、基因工程技术和产品等，在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未获得有关主管行政机关批准之前，不得被提名省科技奖。</w:t>
      </w:r>
    </w:p>
    <w:p>
      <w:pPr>
        <w:ind w:left="6" w:right="64" w:firstLine="637"/>
        <w:spacing w:before="60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第四十九条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同一人同一年度只能作为一个提名项目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的完成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人参加省科技奖的提名。</w:t>
      </w:r>
    </w:p>
    <w:p>
      <w:pPr>
        <w:ind w:left="7" w:right="64" w:firstLine="650"/>
        <w:spacing w:before="57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第五十条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列入国家或省部级计划、基金支持的项目，应当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在项目整体验收通过后参加提名。</w:t>
      </w:r>
    </w:p>
    <w:p>
      <w:pPr>
        <w:ind w:left="31" w:right="64" w:firstLine="607"/>
        <w:spacing w:before="53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第五十一条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提名项目含多个子项目，且子项目已单独获奖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的，在总项目提名时应剔除已获奖的子项目内容。</w:t>
      </w:r>
    </w:p>
    <w:p>
      <w:pPr>
        <w:ind w:left="13" w:firstLine="625"/>
        <w:spacing w:before="57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第五十二条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已连续两年经提名评定未授奖的项目（人选</w:t>
      </w:r>
      <w:r>
        <w:rPr>
          <w:rFonts w:ascii="FangSong_GB2312" w:hAnsi="FangSong_GB2312" w:eastAsia="FangSong_GB2312" w:cs="FangSong_GB2312"/>
          <w:sz w:val="31"/>
          <w:szCs w:val="31"/>
          <w:spacing w:val="-106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如果再次以相关项目技术内容提名须隔一年以上。</w:t>
      </w:r>
    </w:p>
    <w:p>
      <w:pPr>
        <w:ind w:left="21" w:right="64" w:firstLine="666"/>
        <w:spacing w:before="51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自然科学奖、技术发明奖和科学技术进步奖获奖项目的前三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完成人，再次作为提名项目的候选人须间隔两年以上。</w:t>
      </w:r>
    </w:p>
    <w:p>
      <w:pPr>
        <w:ind w:left="11" w:right="62" w:firstLine="632"/>
        <w:spacing w:before="53" w:line="3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第五十三条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已用于支撑省科技奖提名项目或者已获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奖项目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的标准、专利、论文、著作（含计算机软件）、动植物新品种、集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成电路布图设计等知识产权，不得再次用于支撑其他提名项目。</w:t>
      </w:r>
    </w:p>
    <w:p>
      <w:pPr>
        <w:ind w:left="13" w:right="64" w:firstLine="632"/>
        <w:spacing w:before="55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第五十四条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提名省科技奖的项目应当按照国家和本省有关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规定办理科技成果登记工作，否则不予受理。</w:t>
      </w:r>
    </w:p>
    <w:p>
      <w:pPr>
        <w:ind w:left="645"/>
        <w:spacing w:before="57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第五十五条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经省科技奖专业会议评审后拟提交奖励委员会</w:t>
      </w:r>
    </w:p>
    <w:p>
      <w:pPr>
        <w:spacing w:line="218" w:lineRule="auto"/>
        <w:sectPr>
          <w:footerReference w:type="default" r:id="rId20"/>
          <w:pgSz w:w="11906" w:h="16839"/>
          <w:pgMar w:top="400" w:right="1382" w:bottom="1622" w:left="1595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right="26" w:firstLine="24"/>
        <w:spacing w:before="101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审定的拟奖建议项目，项目主要完成单位提出退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出评奖工作的，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由提名者以书面方式向奖励办提出。经批准退出的，如果再次以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相关项目技术内容提名须隔一年以上。</w:t>
      </w:r>
    </w:p>
    <w:p>
      <w:pPr>
        <w:ind w:left="3346"/>
        <w:spacing w:before="54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第五章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评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审</w:t>
      </w:r>
    </w:p>
    <w:p>
      <w:pPr>
        <w:ind w:left="646"/>
        <w:spacing w:before="184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第五十六条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省科技奖每年评审奖励一次。</w:t>
      </w:r>
    </w:p>
    <w:p>
      <w:pPr>
        <w:ind w:left="3" w:firstLine="653"/>
        <w:spacing w:before="191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奖励办负责制定省科技奖专业会议评审的定量评价和定性评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价指标体系。提名项目根据省科技奖专业会议评审范围的规定选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择确定专业评审组别。</w:t>
      </w:r>
    </w:p>
    <w:p>
      <w:pPr>
        <w:ind w:left="10" w:right="24" w:firstLine="634"/>
        <w:spacing w:before="52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最高科学技术奖、创新驱动秦创原奖及国际科学技术合作奖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不参加网络初评，经形式审查合格后直接进入专业会议评审。</w:t>
      </w:r>
    </w:p>
    <w:p>
      <w:pPr>
        <w:ind w:left="24" w:right="38" w:firstLine="621"/>
        <w:spacing w:before="55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第五十七条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省科技奖网络初评分专业评审组进行，各组评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审专家依据评价指标对本组提名项目只评分不评等级。</w:t>
      </w:r>
    </w:p>
    <w:p>
      <w:pPr>
        <w:ind w:left="8" w:right="24" w:firstLine="648"/>
        <w:spacing w:before="6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奖励办负责对网络初评结果进行汇总、统计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，依据各组评审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得分从高到低顺序选取的原则确定网络初评通过项目。</w:t>
      </w:r>
    </w:p>
    <w:p>
      <w:pPr>
        <w:ind w:left="3" w:right="2" w:firstLine="642"/>
        <w:spacing w:before="55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第五十八条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奖励办将通过形式审查的提名人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选或通过网络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初评的项目，提交专业会议评审。</w:t>
      </w:r>
    </w:p>
    <w:p>
      <w:pPr>
        <w:ind w:left="10" w:firstLine="635"/>
        <w:spacing w:before="47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第五十九条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奖励办根据本省科学技术奖励工作政策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导向、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参加当年专业会议评审的项目数量和专业分布及当年授奖项目数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量和等次等情况，提出当年会议评审各专业评审组拟奖项目数量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和等次指标。经奖励委员会秘书长审核、主任委员批准后，将拟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奖项目数量和等次指标下达各专业评审组。</w:t>
      </w:r>
    </w:p>
    <w:p>
      <w:pPr>
        <w:ind w:right="2"/>
        <w:spacing w:before="59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各专业评审组根据省科技奖评定标准和提名项目的实际情</w:t>
      </w:r>
    </w:p>
    <w:p>
      <w:pPr>
        <w:spacing w:line="218" w:lineRule="auto"/>
        <w:sectPr>
          <w:footerReference w:type="default" r:id="rId21"/>
          <w:pgSz w:w="11906" w:h="16839"/>
          <w:pgMar w:top="400" w:right="1444" w:bottom="1622" w:left="1595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7" w:right="62" w:hanging="10"/>
        <w:spacing w:before="10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况，在下达的拟奖项目数量和等次指标范围内进行评审。评审拟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奖项目数量和等次不允许超出，可以空缺。</w:t>
      </w:r>
    </w:p>
    <w:p>
      <w:pPr>
        <w:ind w:left="13" w:right="60" w:firstLine="610"/>
        <w:spacing w:before="57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第六十条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奖励办对专业会议评审数据进行汇总、核查。按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照评审专家建议等级（名次）优先、等级相同时依评分由高到低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顺序选取的原则，提出各专业（奖种）评审组的评审结果，报请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奖励委员会秘书长、主任委员审核、批准。</w:t>
      </w:r>
    </w:p>
    <w:p>
      <w:pPr>
        <w:ind w:left="6" w:right="2" w:firstLine="643"/>
        <w:spacing w:before="59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第六十一条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奖励办应在省级科学技术行政部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门等官方网站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上公示已通过形式审查、专业会议评审的有关结果。涉及国家安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全的保密项目，在适当范围内公示。公示期不少于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15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个工作日。</w:t>
      </w:r>
    </w:p>
    <w:p>
      <w:pPr>
        <w:ind w:left="24" w:right="62" w:firstLine="613"/>
        <w:spacing w:before="58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根据需要，可以组织省科技奖有关评审专家对提名项目进行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实地考察。</w:t>
      </w:r>
    </w:p>
    <w:p>
      <w:pPr>
        <w:ind w:left="15" w:right="65" w:firstLine="555"/>
        <w:spacing w:before="57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第六十二条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奖励办根据专业会议评审结果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提出专业会议评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审拟奖项目（人选）和等级的建议，并附异议处理结果，经奖励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委员会秘书长、主任委员审核后，报请奖励委员会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审定。</w:t>
      </w:r>
    </w:p>
    <w:p>
      <w:pPr>
        <w:ind w:left="11" w:firstLine="611"/>
        <w:spacing w:before="55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第六十三条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奖励委员会通过会议评审审定，做出最高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科学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技术奖、创新驱动秦创原奖、国际科学技术合作奖拟奖人选及自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然科学奖、技术发明奖、科学技术进步奖拟奖项目和等级的决议。</w:t>
      </w:r>
    </w:p>
    <w:p>
      <w:pPr>
        <w:ind w:left="623"/>
        <w:spacing w:before="58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第六十四条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省科技奖评审规则如下：</w:t>
      </w:r>
    </w:p>
    <w:p>
      <w:pPr>
        <w:ind w:left="65" w:right="67" w:firstLine="568"/>
        <w:spacing w:before="195" w:line="28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（一）网络初评。通过网络初评确定参加专业会议评审的项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>目。</w:t>
      </w:r>
    </w:p>
    <w:p>
      <w:pPr>
        <w:ind w:right="62" w:firstLine="633"/>
        <w:spacing w:before="178" w:line="27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（二）专业会议评审。</w:t>
      </w:r>
      <w:r>
        <w:rPr>
          <w:rFonts w:ascii="FangSong_GB2312" w:hAnsi="FangSong_GB2312" w:eastAsia="FangSong_GB2312" w:cs="FangSong_GB2312"/>
          <w:sz w:val="31"/>
          <w:szCs w:val="31"/>
          <w:spacing w:val="-8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以会议评审方式对省科技奖提名项目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（人选）分组进行评审，以定性定量相结合的综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合评价方法、记</w:t>
      </w:r>
    </w:p>
    <w:p>
      <w:pPr>
        <w:spacing w:line="277" w:lineRule="auto"/>
        <w:sectPr>
          <w:footerReference w:type="default" r:id="rId22"/>
          <w:pgSz w:w="11906" w:h="16839"/>
          <w:pgMar w:top="400" w:right="1381" w:bottom="1621" w:left="1590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名投票表决方式产生专业会议评审结果。</w:t>
      </w:r>
    </w:p>
    <w:p>
      <w:pPr>
        <w:ind w:left="18" w:right="83" w:firstLine="611"/>
        <w:spacing w:before="19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（三）奖励委员会审定。以会议记名投票表决方式对通过专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业评审组评审的拟奖建议项目（人选）进行审定。</w:t>
      </w:r>
    </w:p>
    <w:p>
      <w:pPr>
        <w:ind w:left="5" w:right="79" w:firstLine="653"/>
        <w:spacing w:before="60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奖励委员会会议应当有三分之二以上（含三分之二）委员参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加，会议表决结果方为有效。</w:t>
      </w:r>
    </w:p>
    <w:p>
      <w:pPr>
        <w:ind w:left="18" w:firstLine="627"/>
        <w:spacing w:before="53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最高科学技术奖、创新驱动秦创原奖、国际科学技术合作奖，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自然科学奖、技术发明奖、科学技术进步奖一等奖拟奖项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目须经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到会委员的三分之二以上（含三分之二）通过；</w:t>
      </w:r>
    </w:p>
    <w:p>
      <w:pPr>
        <w:ind w:left="7" w:right="79" w:firstLine="688"/>
        <w:spacing w:before="54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自然科学奖、技术发明奖、科学技术进步奖二等奖及科学技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术进步奖三等奖拟奖项目须经到会委员的二分之一以上通过。</w:t>
      </w:r>
    </w:p>
    <w:p>
      <w:pPr>
        <w:ind w:left="11" w:right="81" w:firstLine="635"/>
        <w:spacing w:before="56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第六十五条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国际科学技术合作奖评审结果在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提交省政府批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准前应由外籍专家所在省内合作单位提供背景安全审查意见。</w:t>
      </w:r>
    </w:p>
    <w:p>
      <w:pPr>
        <w:ind w:left="62" w:right="81" w:firstLine="584"/>
        <w:spacing w:before="59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第六十六条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省科技奖的评审实行回避制度。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与被评审的项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目有利害关系的专家应当回避，不得聘为当年的评审专家。</w:t>
      </w:r>
    </w:p>
    <w:p>
      <w:pPr>
        <w:ind w:left="2867"/>
        <w:spacing w:before="56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第六章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异议及其处理</w:t>
      </w:r>
    </w:p>
    <w:p>
      <w:pPr>
        <w:ind w:left="623"/>
        <w:spacing w:before="187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第六十七条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省科技奖的评审工作实行异议制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度，接受社会</w:t>
      </w:r>
    </w:p>
    <w:p>
      <w:pPr>
        <w:ind w:left="14"/>
        <w:spacing w:before="193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监督。</w:t>
      </w:r>
    </w:p>
    <w:p>
      <w:pPr>
        <w:ind w:left="5" w:right="79" w:firstLine="638"/>
        <w:spacing w:before="185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任何单位或者个人对省科技奖候选者及其项目的创新性、先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进性、实用性和材料的真实性等持有异议的，应当在公示期内向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奖励办提出，逾期不予受理。</w:t>
      </w:r>
    </w:p>
    <w:p>
      <w:pPr>
        <w:ind w:left="10" w:right="79" w:firstLine="557"/>
        <w:spacing w:before="56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第六十八条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提出异议的单位或者个人应当提供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书面异议材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料，并提供必要的证明文件。</w:t>
      </w:r>
    </w:p>
    <w:p>
      <w:pPr>
        <w:spacing w:line="318" w:lineRule="auto"/>
        <w:sectPr>
          <w:footerReference w:type="default" r:id="rId23"/>
          <w:pgSz w:w="11906" w:h="16839"/>
          <w:pgMar w:top="400" w:right="1365" w:bottom="1622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firstLine="556"/>
        <w:spacing w:before="101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提出异议的单位、个人应当表明真实身份。个人提出异议的，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应当在书面异议材料上签署真实姓名及联系方式；以单位名义提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出异议的，应当加盖本单位公章，注明联系人及联系方式。以匿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名方式提出的异议一般不予受理。</w:t>
      </w:r>
    </w:p>
    <w:p>
      <w:pPr>
        <w:ind w:left="8" w:right="81" w:firstLine="559"/>
        <w:spacing w:before="52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第六十九条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为维护异议者的合法权益，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参与异议调查、处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理的有关人员应当对异议者的身份予以保密；确实需要公开的，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应当事前征求异议者的意见。</w:t>
      </w:r>
    </w:p>
    <w:p>
      <w:pPr>
        <w:ind w:left="8" w:right="16" w:firstLine="559"/>
        <w:spacing w:before="51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第七十条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异议由奖励办具体负责处理，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有关提名者协助办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理。提名者接到异议处理通知后，应当在规定的时间内调查、核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实异议材料，并将调查、核实结果及处理意见报送奖励办审核。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在规定的时间内未提交异议处理意见或异议成立，该项目终止评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审。必要时，奖励办可以组织评审专家进行调查，提出处理意见。</w:t>
      </w:r>
    </w:p>
    <w:p>
      <w:pPr>
        <w:ind w:left="25" w:right="86" w:firstLine="640"/>
        <w:spacing w:before="58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涉及国家安全项目的异议，由有关部门处理并将处理结果报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奖励办。</w:t>
      </w:r>
    </w:p>
    <w:p>
      <w:pPr>
        <w:ind w:left="1" w:right="79" w:firstLine="566"/>
        <w:spacing w:before="58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第七十一条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异议处理过程中，涉及异议的任何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一方应当积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极配合，不得推诿和延误。被异议方在规定时间内未按要求提供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相关证明材料的，视为承认异议内容；异议方在规定时间内未按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要求提供相关证明材料的，视为放弃异议。</w:t>
      </w:r>
    </w:p>
    <w:p>
      <w:pPr>
        <w:ind w:left="10" w:right="79" w:firstLine="557"/>
        <w:spacing w:before="59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第七十二条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奖励办应当在异议受理截止日起</w:t>
      </w:r>
      <w:r>
        <w:rPr>
          <w:rFonts w:ascii="FangSong_GB2312" w:hAnsi="FangSong_GB2312" w:eastAsia="FangSong_GB2312" w:cs="FangSong_GB2312"/>
          <w:sz w:val="31"/>
          <w:szCs w:val="31"/>
          <w:spacing w:val="-8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20个工作日内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完成异议处理工作。如遇特殊情况需要适当延长，须经奖励委员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会主任委员批准，延长期不得超过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20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个工作日。</w:t>
      </w:r>
    </w:p>
    <w:p>
      <w:pPr>
        <w:ind w:left="579"/>
        <w:spacing w:before="56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奖励办应当将异议处理意见通知异议方和提名者，异议已经</w:t>
      </w:r>
    </w:p>
    <w:p>
      <w:pPr>
        <w:spacing w:line="218" w:lineRule="auto"/>
        <w:sectPr>
          <w:footerReference w:type="default" r:id="rId24"/>
          <w:pgSz w:w="11906" w:h="16839"/>
          <w:pgMar w:top="400" w:right="1365" w:bottom="1621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"/>
        <w:spacing w:before="100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妥善解决的项目，可以提交后续评审。</w:t>
      </w:r>
    </w:p>
    <w:p>
      <w:pPr>
        <w:ind w:left="12" w:firstLine="550"/>
        <w:spacing w:before="187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第七十三条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奖励办应当向奖励委员会报告异议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核实情况及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处理意见，提请奖励委员会决定，并将决定意见报监督委员会，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同时通知异议相关方和提名者。</w:t>
      </w:r>
    </w:p>
    <w:p>
      <w:pPr>
        <w:ind w:left="3020"/>
        <w:spacing w:before="53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第七章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批准和授奖</w:t>
      </w:r>
    </w:p>
    <w:p>
      <w:pPr>
        <w:ind w:left="20" w:right="2" w:firstLine="602"/>
        <w:spacing w:before="182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第七十四条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省级科学技术行政部门将奖励委员会做出的拟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奖决定报省人民政府批准。</w:t>
      </w:r>
    </w:p>
    <w:p>
      <w:pPr>
        <w:ind w:left="2" w:right="2" w:firstLine="639"/>
        <w:spacing w:before="55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第七十五条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最高科学技术奖报请省长签署并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颁发证书和奖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金，奖金数额由省人民政府规定。</w:t>
      </w:r>
    </w:p>
    <w:p>
      <w:pPr>
        <w:ind w:left="6" w:firstLine="684"/>
        <w:spacing w:before="53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自然科学奖、技术发明奖、科学技术进步奖、创新驱动秦创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原奖由省人民政府颁发证书和奖金，奖金数额由省级科学技术行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政部门会同省财政厅确定。创新驱动秦创原杰出贡献奖和创新驱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动秦创原贡献奖的奖金数额按照最高科学技术奖和省科技奖一等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奖的奖金标准执行。</w:t>
      </w:r>
    </w:p>
    <w:p>
      <w:pPr>
        <w:ind w:left="661"/>
        <w:spacing w:before="60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国际科学技术合作奖由省人民政府颁发荣誉证书。</w:t>
      </w:r>
    </w:p>
    <w:p>
      <w:pPr>
        <w:ind w:right="2" w:firstLine="643"/>
        <w:spacing w:before="196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省科技奖的提名、评审、授奖的经费列入省级科学技术行政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部门预算，按照省财政有关规定执行。</w:t>
      </w:r>
    </w:p>
    <w:p>
      <w:pPr>
        <w:ind w:left="23" w:right="4" w:firstLine="618"/>
        <w:spacing w:before="56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第七十六条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最高科学技术奖每次授予人数不超过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7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名，可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空缺。</w:t>
      </w:r>
    </w:p>
    <w:p>
      <w:pPr>
        <w:ind w:left="9" w:firstLine="616"/>
        <w:spacing w:before="48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创新驱动秦创原奖不分等级，分为创新驱动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秦创原杰出贡献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奖、创新驱动秦创原贡献奖两个类别，可空缺。创新驱动秦创原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杰出贡献奖每次授予人数不超过</w:t>
      </w:r>
      <w:r>
        <w:rPr>
          <w:rFonts w:ascii="FangSong_GB2312" w:hAnsi="FangSong_GB2312" w:eastAsia="FangSong_GB2312" w:cs="FangSong_GB2312"/>
          <w:sz w:val="31"/>
          <w:szCs w:val="31"/>
          <w:spacing w:val="-2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名，创新驱动秦创原贡献奖每</w:t>
      </w:r>
    </w:p>
    <w:p>
      <w:pPr>
        <w:spacing w:line="322" w:lineRule="auto"/>
        <w:sectPr>
          <w:footerReference w:type="default" r:id="rId25"/>
          <w:pgSz w:w="11906" w:h="16839"/>
          <w:pgMar w:top="400" w:right="1444" w:bottom="1621" w:left="1598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4"/>
        <w:spacing w:before="100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次授予人数不超过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7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名。</w:t>
      </w:r>
    </w:p>
    <w:p>
      <w:pPr>
        <w:ind w:left="18" w:right="79" w:firstLine="647"/>
        <w:spacing w:before="186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国际科学技术合作奖不分等级，每次授予人数不超过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6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名，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可空缺。</w:t>
      </w:r>
    </w:p>
    <w:p>
      <w:pPr>
        <w:ind w:left="7" w:right="2" w:firstLine="639"/>
        <w:spacing w:before="54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第七十七条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自然科学奖、技术发明奖设一等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奖、二等奖两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个等级，科学技术进步奖设一等奖、二等奖、三等奖三个等级。</w:t>
      </w:r>
    </w:p>
    <w:p>
      <w:pPr>
        <w:ind w:left="7" w:right="3" w:firstLine="688"/>
        <w:spacing w:before="55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自然科学奖、技术发明奖各等级单项授奖人数一般不超过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6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人，授奖单位不超过</w:t>
      </w:r>
      <w:r>
        <w:rPr>
          <w:rFonts w:ascii="FangSong_GB2312" w:hAnsi="FangSong_GB2312" w:eastAsia="FangSong_GB2312" w:cs="FangSong_GB2312"/>
          <w:sz w:val="31"/>
          <w:szCs w:val="31"/>
          <w:spacing w:val="-3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个；</w:t>
      </w:r>
    </w:p>
    <w:p>
      <w:pPr>
        <w:ind w:firstLine="637"/>
        <w:spacing w:before="56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科学技术进步奖一等奖单项授奖人数一般不超过</w:t>
      </w:r>
      <w:r>
        <w:rPr>
          <w:rFonts w:ascii="FangSong_GB2312" w:hAnsi="FangSong_GB2312" w:eastAsia="FangSong_GB2312" w:cs="FangSong_GB2312"/>
          <w:sz w:val="31"/>
          <w:szCs w:val="31"/>
          <w:spacing w:val="-2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15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人，授奖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单位不超过</w:t>
      </w:r>
      <w:r>
        <w:rPr>
          <w:rFonts w:ascii="FangSong_GB2312" w:hAnsi="FangSong_GB2312" w:eastAsia="FangSong_GB2312" w:cs="FangSong_GB2312"/>
          <w:sz w:val="31"/>
          <w:szCs w:val="31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10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个；二等奖单项授奖人数一般不超过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10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人，授奖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单位不超过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个；三等奖单项授奖人数一般不超过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人，授奖单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位不超过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个。</w:t>
      </w:r>
    </w:p>
    <w:p>
      <w:pPr>
        <w:ind w:left="3025"/>
        <w:spacing w:before="5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第八章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监督及处理</w:t>
      </w:r>
    </w:p>
    <w:p>
      <w:pPr>
        <w:ind w:left="32" w:right="2" w:firstLine="595"/>
        <w:spacing w:before="188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第七十八条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奖励委员会设立的监督委员会负责对省科技奖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的提名、评审和异议处理工作进行全程监督。</w:t>
      </w:r>
    </w:p>
    <w:p>
      <w:pPr>
        <w:ind w:left="1" w:right="2" w:firstLine="623"/>
        <w:spacing w:before="54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任何单位和个人发现省科技奖的提名、评审和异议处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理工作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存在问题的，可以向监督委员会进行举报和投诉。</w:t>
      </w:r>
    </w:p>
    <w:p>
      <w:pPr>
        <w:ind w:left="8" w:firstLine="619"/>
        <w:spacing w:before="53" w:line="32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第七十九条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对通过剽窃、侵夺他人的发现、发明和其他科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学技术成果，弄虚作假，或者以其他不正当手段谋取省科技奖的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单位或者个人，由奖励办组织调查核实。尚未授奖的，由奖励办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报奖励委员会同意，取消其当年该项目获奖资格；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已经授奖的，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经奖励委员会审核，由省级科学技术行政部门报省人民政府批准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后撤销奖励，追回证书和奖金，并进行通报。情节严重的，限制</w:t>
      </w:r>
    </w:p>
    <w:p>
      <w:pPr>
        <w:spacing w:line="328" w:lineRule="auto"/>
        <w:sectPr>
          <w:footerReference w:type="default" r:id="rId26"/>
          <w:pgSz w:w="11906" w:h="16839"/>
          <w:pgMar w:top="400" w:right="1444" w:bottom="1621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8" w:right="2" w:hanging="13"/>
        <w:spacing w:before="10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其一定期限被提名省科技奖的资格；情节特别严重且社会影响较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大的，取消其终身被提名省科技奖的资格。</w:t>
      </w:r>
    </w:p>
    <w:p>
      <w:pPr>
        <w:ind w:left="5" w:firstLine="642"/>
        <w:spacing w:before="58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第八十条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提名者提名时协助提供虚假数据、材料的，由省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级科学技术行政部门通报批评；情节严重的，暂停或者取消其当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年提名资格；情节特别严重且社会影响较大的，取消其终身提名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资格，并建议相关主管单位对负有直接责任的主管人员和其他直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接责任人员给予处分。</w:t>
      </w:r>
    </w:p>
    <w:p>
      <w:pPr>
        <w:ind w:firstLine="647"/>
        <w:spacing w:before="51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第八十一条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省级科学技术行政部门对参与省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科技奖评审活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动的专家建立信誉档案，信誉记录作为提出评审专家人选的重要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依据。专家在评审活动中违反评审行为准则和相关规定的，由省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级科学技术行政部门分情况给予责令改正、记录不良信誉、通报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批评或者取消资格等处理。</w:t>
      </w:r>
    </w:p>
    <w:p>
      <w:pPr>
        <w:ind w:left="32" w:right="2" w:firstLine="614"/>
        <w:spacing w:before="58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第八十二条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参与省科技奖评审组织工作的人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员在评审活动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中弄虚作假、徇私舞弊的，由其所在部门或者主管部门给予相应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的处分。</w:t>
      </w:r>
    </w:p>
    <w:p>
      <w:pPr>
        <w:ind w:left="1" w:right="2" w:firstLine="646"/>
        <w:spacing w:before="59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第八十三条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中介机构为参加省科技奖评审的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项目成果出具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虚假分析测试、查新、鉴定、审计等报告的，由省级科学技术行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政部门给予通报，记录不良信誉；情节严重的，将其纳入社会信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用黑名单，其出具的相关报告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年内不能作为参加评奖项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目成果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的评价依据。</w:t>
      </w:r>
    </w:p>
    <w:p>
      <w:pPr>
        <w:ind w:left="12" w:firstLine="634"/>
        <w:spacing w:before="48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第八十四条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参与省科技奖评审的奖励委员会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委员、评审专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家和工作人员在评审活动中滥用职权、玩忽职守、徇私舞弊、收</w:t>
      </w:r>
    </w:p>
    <w:p>
      <w:pPr>
        <w:spacing w:line="318" w:lineRule="auto"/>
        <w:sectPr>
          <w:footerReference w:type="default" r:id="rId27"/>
          <w:pgSz w:w="11906" w:h="16839"/>
          <w:pgMar w:top="400" w:right="1444" w:bottom="1621" w:left="1593" w:header="0" w:footer="1342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7" w:right="6" w:firstLine="13"/>
        <w:spacing w:before="101" w:line="32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受贿赂，或者有应当回避而未主动回避等其他违法违规行为的，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由省级科学技术行政部门取消评审资格或者责令停止参与评审工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作，记录不良信誉，由其所在部门或者主管部门给予相应的处分。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构成犯罪的，依法追究刑事责任。</w:t>
      </w:r>
    </w:p>
    <w:p>
      <w:pPr>
        <w:ind w:left="74" w:firstLine="635"/>
        <w:spacing w:before="53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第八十五条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对省科技奖获奖项目以夸大、虚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假、模糊宣传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等方式误导公众、谋取利益；对获奖成果的应用损害了国家利益、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社会安全和人民健康，构成犯罪的，依法追究刑事责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任。</w:t>
      </w:r>
    </w:p>
    <w:p>
      <w:pPr>
        <w:ind w:left="3410"/>
        <w:spacing w:before="54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第九章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6"/>
        </w:rPr>
        <w:t>附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6"/>
        </w:rPr>
        <w:t>则</w:t>
      </w:r>
    </w:p>
    <w:p>
      <w:pPr>
        <w:ind w:left="71" w:right="97" w:firstLine="638"/>
        <w:spacing w:before="182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第八十六条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省级科学技术行政部门对本省社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会力量开展科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技奖励活动进行指导服务和监督管理。</w:t>
      </w:r>
    </w:p>
    <w:p>
      <w:pPr>
        <w:ind w:left="72" w:right="95" w:firstLine="634"/>
        <w:spacing w:before="52" w:line="32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社会力量设立科学技术奖，应按照国家有关规定开展奖励活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动，应坚持公益为本和诚实守信的原则，不得在奖励活动中收取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任何费用。</w:t>
      </w:r>
    </w:p>
    <w:p>
      <w:pPr>
        <w:ind w:left="80" w:right="109" w:firstLine="629"/>
        <w:spacing w:before="55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第八十七条</w:t>
      </w:r>
      <w:r>
        <w:rPr>
          <w:rFonts w:ascii="SimHei" w:hAnsi="SimHei" w:eastAsia="SimHei" w:cs="SimHei"/>
          <w:sz w:val="31"/>
          <w:szCs w:val="31"/>
          <w:spacing w:val="-2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本细则自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2023</w:t>
      </w:r>
      <w:r>
        <w:rPr>
          <w:rFonts w:ascii="FangSong_GB2312" w:hAnsi="FangSong_GB2312" w:eastAsia="FangSong_GB2312" w:cs="FangSong_GB2312"/>
          <w:sz w:val="31"/>
          <w:szCs w:val="31"/>
          <w:spacing w:val="-6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月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15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日起实施，有效期至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2028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月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14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日。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117153</wp:posOffset>
            </wp:positionV>
            <wp:extent cx="5615940" cy="127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372"/>
        <w:spacing w:before="92" w:line="215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陕西省科学技术厅办公室</w:t>
      </w:r>
      <w:r>
        <w:rPr>
          <w:rFonts w:ascii="FangSong_GB2312" w:hAnsi="FangSong_GB2312" w:eastAsia="FangSong_GB2312" w:cs="FangSong_GB2312"/>
          <w:sz w:val="28"/>
          <w:szCs w:val="28"/>
          <w:spacing w:val="8"/>
        </w:rPr>
        <w:t xml:space="preserve">                 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2023</w:t>
      </w:r>
      <w:r>
        <w:rPr>
          <w:rFonts w:ascii="FangSong_GB2312" w:hAnsi="FangSong_GB2312" w:eastAsia="FangSong_GB2312" w:cs="FangSong_GB2312"/>
          <w:sz w:val="28"/>
          <w:szCs w:val="28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年</w:t>
      </w:r>
      <w:r>
        <w:rPr>
          <w:rFonts w:ascii="FangSong_GB2312" w:hAnsi="FangSong_GB2312" w:eastAsia="FangSong_GB2312" w:cs="FangSong_GB2312"/>
          <w:sz w:val="28"/>
          <w:szCs w:val="28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6</w:t>
      </w:r>
      <w:r>
        <w:rPr>
          <w:rFonts w:ascii="FangSong_GB2312" w:hAnsi="FangSong_GB2312" w:eastAsia="FangSong_GB2312" w:cs="FangSong_GB2312"/>
          <w:sz w:val="28"/>
          <w:szCs w:val="28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月</w:t>
      </w:r>
      <w:r>
        <w:rPr>
          <w:rFonts w:ascii="FangSong_GB2312" w:hAnsi="FangSong_GB2312" w:eastAsia="FangSong_GB2312" w:cs="FangSong_GB2312"/>
          <w:sz w:val="28"/>
          <w:szCs w:val="28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8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12"/>
        </w:rPr>
        <w:t>日印发</w:t>
      </w:r>
    </w:p>
    <w:p>
      <w:pPr>
        <w:pStyle w:val="BodyText"/>
        <w:spacing w:line="277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26816</wp:posOffset>
            </wp:positionV>
            <wp:extent cx="5615940" cy="127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7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3444367</wp:posOffset>
            </wp:positionH>
            <wp:positionV relativeFrom="paragraph">
              <wp:posOffset>19889</wp:posOffset>
            </wp:positionV>
            <wp:extent cx="1799844" cy="53340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984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78" w:lineRule="auto"/>
        <w:rPr/>
      </w:pPr>
      <w:r/>
    </w:p>
    <w:p>
      <w:pPr>
        <w:ind w:left="64"/>
        <w:spacing w:before="92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-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26 -</w:t>
      </w:r>
    </w:p>
    <w:sectPr>
      <w:footerReference w:type="default" r:id="rId3"/>
      <w:pgSz w:w="11906" w:h="16839"/>
      <w:pgMar w:top="400" w:right="1349" w:bottom="40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8"/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2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-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23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10 -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11</w:t>
    </w:r>
    <w:r>
      <w:rPr>
        <w:rFonts w:ascii="SimSun" w:hAnsi="SimSun" w:eastAsia="SimSun" w:cs="SimSun"/>
        <w:sz w:val="28"/>
        <w:szCs w:val="28"/>
        <w:spacing w:val="-5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23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12 -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4"/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13 -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23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14 -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15 -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23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16 -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4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17 -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23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18 -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4"/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19 -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20 -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4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21 -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22 -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4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23 -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24 -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4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25 -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-3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- 4</w:t>
    </w:r>
    <w:r>
      <w:rPr>
        <w:rFonts w:ascii="SimSun" w:hAnsi="SimSun" w:eastAsia="SimSun" w:cs="SimSun"/>
        <w:sz w:val="28"/>
        <w:szCs w:val="28"/>
        <w:spacing w:val="-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-3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6 -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8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-3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8 -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9</w:t>
    </w:r>
    <w:r>
      <w:rPr>
        <w:rFonts w:ascii="SimSun" w:hAnsi="SimSun" w:eastAsia="SimSun" w:cs="SimSun"/>
        <w:sz w:val="28"/>
        <w:szCs w:val="28"/>
        <w:spacing w:val="-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image" Target="media/image4.jpeg"/><Relationship Id="rId3" Type="http://schemas.openxmlformats.org/officeDocument/2006/relationships/footer" Target="footer2.xml"/><Relationship Id="rId29" Type="http://schemas.openxmlformats.org/officeDocument/2006/relationships/image" Target="media/image3.png"/><Relationship Id="rId28" Type="http://schemas.openxmlformats.org/officeDocument/2006/relationships/image" Target="media/image2.png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header" Target="head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张亮</dc:creator>
  <dcterms:created xsi:type="dcterms:W3CDTF">2023-10-11T15:35:51Z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2024-12-24T16:23:42</vt:filetime>
  </property>
</Properties>
</file>